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CE182" w14:textId="77777777" w:rsidR="0093725A" w:rsidRDefault="00790D54">
      <w:pPr>
        <w:pStyle w:val="Corpotesto"/>
        <w:tabs>
          <w:tab w:val="left" w:pos="8592"/>
        </w:tabs>
        <w:spacing w:before="63"/>
        <w:ind w:left="7738" w:right="183" w:firstLine="19"/>
        <w:jc w:val="both"/>
      </w:pPr>
      <w:r>
        <w:t>Al Dirigente Scolastico del 2° Circolo Didattico di</w:t>
      </w:r>
      <w:r>
        <w:tab/>
      </w:r>
      <w:r>
        <w:rPr>
          <w:spacing w:val="-3"/>
        </w:rPr>
        <w:t>Poggiomarino</w:t>
      </w:r>
    </w:p>
    <w:p w14:paraId="5EA44038" w14:textId="77777777" w:rsidR="0093725A" w:rsidRDefault="0093725A">
      <w:pPr>
        <w:pStyle w:val="Corpotesto"/>
      </w:pPr>
    </w:p>
    <w:p w14:paraId="5E409842" w14:textId="77777777" w:rsidR="0093725A" w:rsidRDefault="0093725A">
      <w:pPr>
        <w:pStyle w:val="Corpotesto"/>
        <w:spacing w:before="11"/>
        <w:rPr>
          <w:sz w:val="19"/>
        </w:rPr>
      </w:pPr>
    </w:p>
    <w:p w14:paraId="6F1DF5BD" w14:textId="77777777" w:rsidR="0093725A" w:rsidRDefault="00790D54">
      <w:pPr>
        <w:pStyle w:val="Corpotesto"/>
        <w:tabs>
          <w:tab w:val="left" w:pos="1549"/>
        </w:tabs>
        <w:ind w:left="132"/>
      </w:pPr>
      <w:r>
        <w:t>OGGETTO:</w:t>
      </w:r>
      <w:r>
        <w:tab/>
        <w:t>RICHIESTA DI ASTENSIONE DAL</w:t>
      </w:r>
      <w:r>
        <w:rPr>
          <w:spacing w:val="1"/>
        </w:rPr>
        <w:t xml:space="preserve"> </w:t>
      </w:r>
      <w:r>
        <w:t>LAVORO</w:t>
      </w:r>
    </w:p>
    <w:p w14:paraId="6B6944BA" w14:textId="77777777" w:rsidR="0093725A" w:rsidRDefault="0093725A">
      <w:pPr>
        <w:pStyle w:val="Corpotesto"/>
      </w:pPr>
    </w:p>
    <w:p w14:paraId="407E7128" w14:textId="77777777" w:rsidR="0093725A" w:rsidRDefault="0093725A">
      <w:pPr>
        <w:pStyle w:val="Corpotesto"/>
        <w:spacing w:before="10"/>
        <w:rPr>
          <w:sz w:val="19"/>
        </w:rPr>
      </w:pPr>
    </w:p>
    <w:p w14:paraId="4DC7E06D" w14:textId="77777777" w:rsidR="0093725A" w:rsidRDefault="00790D54">
      <w:pPr>
        <w:pStyle w:val="Corpotesto"/>
        <w:tabs>
          <w:tab w:val="left" w:pos="9729"/>
        </w:tabs>
        <w:spacing w:before="1"/>
        <w:ind w:left="1549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l</w:t>
      </w:r>
      <w:r>
        <w:rPr>
          <w:u w:val="single"/>
        </w:rPr>
        <w:t xml:space="preserve">    </w:t>
      </w:r>
      <w:r>
        <w:rPr>
          <w:spacing w:val="46"/>
        </w:rPr>
        <w:t xml:space="preserve"> </w:t>
      </w:r>
      <w:proofErr w:type="spellStart"/>
      <w:r>
        <w:t>sottoscritt</w:t>
      </w:r>
      <w:proofErr w:type="spellEnd"/>
      <w:r>
        <w:t xml:space="preserve">_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7F987B9" w14:textId="77777777" w:rsidR="0093725A" w:rsidRDefault="0093725A">
      <w:pPr>
        <w:pStyle w:val="Corpotesto"/>
        <w:spacing w:before="1"/>
        <w:rPr>
          <w:sz w:val="12"/>
        </w:rPr>
      </w:pPr>
    </w:p>
    <w:p w14:paraId="0AD87AAF" w14:textId="77777777" w:rsidR="0093725A" w:rsidRDefault="00790D54">
      <w:pPr>
        <w:tabs>
          <w:tab w:val="left" w:pos="7973"/>
        </w:tabs>
        <w:spacing w:before="91" w:line="477" w:lineRule="auto"/>
        <w:ind w:left="132" w:right="183"/>
        <w:rPr>
          <w:sz w:val="20"/>
        </w:rPr>
      </w:pPr>
      <w:r>
        <w:rPr>
          <w:sz w:val="20"/>
        </w:rPr>
        <w:t>in servizio presso codesta Scuola in</w:t>
      </w:r>
      <w:r>
        <w:rPr>
          <w:spacing w:val="-6"/>
          <w:sz w:val="20"/>
        </w:rPr>
        <w:t xml:space="preserve"> </w:t>
      </w:r>
      <w:r>
        <w:rPr>
          <w:sz w:val="20"/>
        </w:rPr>
        <w:t>qualità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con contratto a tempo Indeterminato / Determinato, </w:t>
      </w:r>
      <w:r>
        <w:rPr>
          <w:b/>
          <w:sz w:val="20"/>
        </w:rPr>
        <w:t>chiede alla S.V. di poter usufruire per il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periodo</w:t>
      </w:r>
      <w:r>
        <w:rPr>
          <w:sz w:val="20"/>
        </w:rPr>
        <w:t>:</w:t>
      </w:r>
    </w:p>
    <w:p w14:paraId="2DE74113" w14:textId="77777777" w:rsidR="0093725A" w:rsidRDefault="0093725A">
      <w:pPr>
        <w:pStyle w:val="Corpotesto"/>
        <w:spacing w:before="6"/>
        <w:rPr>
          <w:sz w:val="12"/>
        </w:rPr>
      </w:pPr>
    </w:p>
    <w:p w14:paraId="1BB843E8" w14:textId="77777777" w:rsidR="0093725A" w:rsidRDefault="0093725A">
      <w:pPr>
        <w:rPr>
          <w:sz w:val="12"/>
        </w:rPr>
        <w:sectPr w:rsidR="0093725A">
          <w:type w:val="continuous"/>
          <w:pgSz w:w="11910" w:h="16840"/>
          <w:pgMar w:top="1040" w:right="1000" w:bottom="280" w:left="1000" w:header="720" w:footer="720" w:gutter="0"/>
          <w:cols w:space="720"/>
        </w:sectPr>
      </w:pPr>
    </w:p>
    <w:p w14:paraId="0711D222" w14:textId="77777777" w:rsidR="0093725A" w:rsidRDefault="00790D54">
      <w:pPr>
        <w:pStyle w:val="Corpotesto"/>
        <w:tabs>
          <w:tab w:val="left" w:pos="3479"/>
        </w:tabs>
        <w:spacing w:before="91"/>
        <w:ind w:left="1791"/>
      </w:pPr>
      <w:r>
        <w:t xml:space="preserve">dal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1B71454" w14:textId="77777777" w:rsidR="0093725A" w:rsidRDefault="00790D54">
      <w:pPr>
        <w:pStyle w:val="Corpotesto"/>
        <w:tabs>
          <w:tab w:val="left" w:pos="1701"/>
        </w:tabs>
        <w:spacing w:before="91"/>
        <w:ind w:left="116"/>
      </w:pPr>
      <w:r>
        <w:br w:type="column"/>
      </w:r>
      <w:r>
        <w:t xml:space="preserve">al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793BA45" w14:textId="77777777" w:rsidR="0093725A" w:rsidRDefault="00790D54">
      <w:pPr>
        <w:pStyle w:val="Corpotesto"/>
        <w:tabs>
          <w:tab w:val="left" w:pos="2047"/>
        </w:tabs>
        <w:spacing w:before="91"/>
        <w:ind w:left="64"/>
      </w:pPr>
      <w:r>
        <w:br w:type="column"/>
      </w:r>
      <w:r>
        <w:t>di</w:t>
      </w:r>
      <w:r>
        <w:rPr>
          <w:spacing w:val="-4"/>
        </w:rPr>
        <w:t xml:space="preserve"> </w:t>
      </w:r>
      <w:r>
        <w:t>complessivi n°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giorni </w:t>
      </w:r>
      <w:proofErr w:type="gramStart"/>
      <w:r>
        <w:t>di</w:t>
      </w:r>
      <w:r>
        <w:rPr>
          <w:spacing w:val="-3"/>
        </w:rPr>
        <w:t xml:space="preserve"> </w:t>
      </w:r>
      <w:r>
        <w:t>:</w:t>
      </w:r>
      <w:proofErr w:type="gramEnd"/>
    </w:p>
    <w:p w14:paraId="795DEE83" w14:textId="77777777" w:rsidR="0093725A" w:rsidRDefault="0093725A">
      <w:pPr>
        <w:sectPr w:rsidR="0093725A">
          <w:type w:val="continuous"/>
          <w:pgSz w:w="11910" w:h="16840"/>
          <w:pgMar w:top="1040" w:right="1000" w:bottom="280" w:left="1000" w:header="720" w:footer="720" w:gutter="0"/>
          <w:cols w:num="3" w:space="720" w:equalWidth="0">
            <w:col w:w="3480" w:space="40"/>
            <w:col w:w="1703" w:space="39"/>
            <w:col w:w="4648"/>
          </w:cols>
        </w:sectPr>
      </w:pPr>
    </w:p>
    <w:p w14:paraId="239404C3" w14:textId="77777777" w:rsidR="0093725A" w:rsidRDefault="0093725A">
      <w:pPr>
        <w:pStyle w:val="Corpotesto"/>
      </w:pPr>
    </w:p>
    <w:p w14:paraId="00877959" w14:textId="77777777" w:rsidR="0093725A" w:rsidRDefault="0093725A">
      <w:pPr>
        <w:sectPr w:rsidR="0093725A">
          <w:type w:val="continuous"/>
          <w:pgSz w:w="11910" w:h="16840"/>
          <w:pgMar w:top="1040" w:right="1000" w:bottom="280" w:left="1000" w:header="720" w:footer="720" w:gutter="0"/>
          <w:cols w:space="720"/>
        </w:sectPr>
      </w:pPr>
    </w:p>
    <w:p w14:paraId="6846E9E7" w14:textId="77777777" w:rsidR="0093725A" w:rsidRDefault="0093725A">
      <w:pPr>
        <w:pStyle w:val="Corpotesto"/>
        <w:spacing w:before="1"/>
      </w:pPr>
    </w:p>
    <w:p w14:paraId="038820F5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3219"/>
          <w:tab w:val="left" w:pos="3816"/>
        </w:tabs>
        <w:spacing w:before="1"/>
        <w:ind w:hanging="374"/>
        <w:rPr>
          <w:sz w:val="20"/>
        </w:rPr>
      </w:pPr>
      <w:r>
        <w:rPr>
          <w:sz w:val="20"/>
        </w:rPr>
        <w:t>Ferie per</w:t>
      </w:r>
      <w:r>
        <w:rPr>
          <w:spacing w:val="-4"/>
          <w:sz w:val="20"/>
        </w:rPr>
        <w:t xml:space="preserve"> </w:t>
      </w:r>
      <w:r>
        <w:rPr>
          <w:sz w:val="20"/>
        </w:rPr>
        <w:t>l’anno</w:t>
      </w:r>
      <w:r>
        <w:rPr>
          <w:spacing w:val="-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/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865145F" w14:textId="77777777" w:rsidR="0093725A" w:rsidRDefault="00790D54">
      <w:pPr>
        <w:pStyle w:val="Corpotesto"/>
        <w:spacing w:before="4"/>
        <w:rPr>
          <w:sz w:val="21"/>
        </w:rPr>
      </w:pPr>
      <w:r>
        <w:br w:type="column"/>
      </w:r>
    </w:p>
    <w:p w14:paraId="78CB5148" w14:textId="77777777" w:rsidR="0093725A" w:rsidRDefault="00790D54">
      <w:pPr>
        <w:pStyle w:val="Corpotesto"/>
        <w:ind w:left="132"/>
      </w:pPr>
      <w:r>
        <w:t>(Art. 13 e 19 C.C.N.L./2007)</w:t>
      </w:r>
    </w:p>
    <w:p w14:paraId="2AFA3004" w14:textId="77777777" w:rsidR="0093725A" w:rsidRDefault="0093725A">
      <w:pPr>
        <w:sectPr w:rsidR="0093725A">
          <w:type w:val="continuous"/>
          <w:pgSz w:w="11910" w:h="16840"/>
          <w:pgMar w:top="1040" w:right="1000" w:bottom="280" w:left="1000" w:header="720" w:footer="720" w:gutter="0"/>
          <w:cols w:num="2" w:space="720" w:equalWidth="0">
            <w:col w:w="3857" w:space="392"/>
            <w:col w:w="5661"/>
          </w:cols>
        </w:sectPr>
      </w:pPr>
    </w:p>
    <w:p w14:paraId="5B10E2D7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4381"/>
        </w:tabs>
        <w:spacing w:before="2"/>
        <w:ind w:hanging="374"/>
        <w:rPr>
          <w:sz w:val="20"/>
        </w:rPr>
      </w:pPr>
      <w:r>
        <w:rPr>
          <w:sz w:val="20"/>
        </w:rPr>
        <w:t>Recupero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festivita’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soppresse</w:t>
      </w:r>
      <w:r>
        <w:rPr>
          <w:sz w:val="20"/>
        </w:rPr>
        <w:tab/>
        <w:t>(Art. 14</w:t>
      </w:r>
      <w:r>
        <w:rPr>
          <w:spacing w:val="3"/>
          <w:sz w:val="20"/>
        </w:rPr>
        <w:t xml:space="preserve"> </w:t>
      </w:r>
      <w:r>
        <w:rPr>
          <w:sz w:val="20"/>
        </w:rPr>
        <w:t>C.C.N.L./2007)</w:t>
      </w:r>
    </w:p>
    <w:p w14:paraId="31DB46B2" w14:textId="77777777" w:rsidR="0093725A" w:rsidRDefault="0093725A">
      <w:pPr>
        <w:pStyle w:val="Corpotesto"/>
        <w:spacing w:before="9"/>
        <w:rPr>
          <w:sz w:val="19"/>
        </w:rPr>
      </w:pPr>
    </w:p>
    <w:p w14:paraId="4433E66B" w14:textId="77777777" w:rsidR="0093725A" w:rsidRDefault="00790D54">
      <w:pPr>
        <w:pStyle w:val="Paragrafoelenco"/>
        <w:numPr>
          <w:ilvl w:val="1"/>
          <w:numId w:val="2"/>
        </w:numPr>
        <w:tabs>
          <w:tab w:val="left" w:pos="4753"/>
          <w:tab w:val="left" w:pos="4754"/>
        </w:tabs>
        <w:ind w:hanging="373"/>
        <w:rPr>
          <w:sz w:val="20"/>
        </w:rPr>
      </w:pPr>
      <w:r>
        <w:pict w14:anchorId="4BEC787A">
          <v:polyline id="_x0000_s1032" style="position:absolute;left:0;text-align:left;z-index:-251765760;mso-position-horizontal-relative:page" points="518.4pt,-4.1pt,516.65pt,-3.8pt,515.2pt,-3pt,514.25pt,-1.85pt,513.9pt,-.35pt,513.9pt,14.65pt,513.55pt,16.1pt,512.6pt,17.3pt,511.15pt,18.1pt,509.4pt,18.4pt,511.15pt,18.7pt,512.6pt,19.5pt,513.55pt,20.65pt,513.9pt,22.15pt,513.9pt,37.15pt,514.25pt,38.6pt,515.2pt,39.8pt,516.65pt,40.6pt,518.4pt,40.9pt" coordorigin="5094,-41" coordsize="180,900" filled="f">
            <v:path arrowok="t"/>
            <w10:wrap anchorx="page"/>
          </v:polyline>
        </w:pict>
      </w:r>
      <w:r>
        <w:rPr>
          <w:sz w:val="20"/>
        </w:rPr>
        <w:t>partecipazione a concorso /</w:t>
      </w:r>
      <w:r>
        <w:rPr>
          <w:spacing w:val="-2"/>
          <w:sz w:val="20"/>
        </w:rPr>
        <w:t xml:space="preserve"> </w:t>
      </w:r>
      <w:r>
        <w:rPr>
          <w:sz w:val="20"/>
        </w:rPr>
        <w:t>esame</w:t>
      </w:r>
    </w:p>
    <w:p w14:paraId="161B62DA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4372"/>
          <w:tab w:val="left" w:pos="4741"/>
          <w:tab w:val="left" w:pos="7665"/>
        </w:tabs>
        <w:spacing w:before="2" w:line="244" w:lineRule="exact"/>
        <w:ind w:hanging="374"/>
        <w:rPr>
          <w:sz w:val="20"/>
        </w:rPr>
      </w:pPr>
      <w:proofErr w:type="gramStart"/>
      <w:r>
        <w:rPr>
          <w:sz w:val="20"/>
        </w:rPr>
        <w:t>Permesso  retribuito</w:t>
      </w:r>
      <w:proofErr w:type="gramEnd"/>
      <w:r>
        <w:rPr>
          <w:sz w:val="20"/>
        </w:rPr>
        <w:t xml:space="preserve"> / non</w:t>
      </w:r>
      <w:r>
        <w:rPr>
          <w:spacing w:val="-11"/>
          <w:sz w:val="20"/>
        </w:rPr>
        <w:t xml:space="preserve"> </w:t>
      </w:r>
      <w:r>
        <w:rPr>
          <w:sz w:val="20"/>
        </w:rPr>
        <w:t>retribuito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z w:val="20"/>
        </w:rPr>
        <w:tab/>
      </w:r>
      <w:r>
        <w:rPr>
          <w:rFonts w:ascii="Symbol" w:hAnsi="Symbol"/>
          <w:sz w:val="20"/>
        </w:rPr>
        <w:t></w:t>
      </w:r>
      <w:r>
        <w:rPr>
          <w:sz w:val="20"/>
        </w:rPr>
        <w:tab/>
        <w:t>lutto</w:t>
      </w:r>
      <w:r>
        <w:rPr>
          <w:spacing w:val="-3"/>
          <w:sz w:val="20"/>
        </w:rPr>
        <w:t xml:space="preserve"> </w:t>
      </w:r>
      <w:r>
        <w:rPr>
          <w:sz w:val="20"/>
        </w:rPr>
        <w:t>familiare</w:t>
      </w:r>
      <w:r>
        <w:rPr>
          <w:sz w:val="20"/>
        </w:rPr>
        <w:tab/>
        <w:t>(Art. 15 C.C.N.L./2007)</w:t>
      </w:r>
    </w:p>
    <w:p w14:paraId="33ABFFB7" w14:textId="77777777" w:rsidR="0093725A" w:rsidRDefault="00790D54">
      <w:pPr>
        <w:pStyle w:val="Paragrafoelenco"/>
        <w:numPr>
          <w:ilvl w:val="1"/>
          <w:numId w:val="2"/>
        </w:numPr>
        <w:tabs>
          <w:tab w:val="left" w:pos="4739"/>
          <w:tab w:val="left" w:pos="4740"/>
        </w:tabs>
        <w:spacing w:line="244" w:lineRule="exact"/>
        <w:ind w:left="4739" w:hanging="361"/>
        <w:rPr>
          <w:sz w:val="20"/>
        </w:rPr>
      </w:pPr>
      <w:r>
        <w:rPr>
          <w:sz w:val="20"/>
        </w:rPr>
        <w:t>motivi personali / familia</w:t>
      </w:r>
      <w:r>
        <w:rPr>
          <w:sz w:val="20"/>
        </w:rPr>
        <w:t>ri</w:t>
      </w:r>
    </w:p>
    <w:p w14:paraId="687DE3FF" w14:textId="77777777" w:rsidR="0093725A" w:rsidRDefault="0093725A">
      <w:pPr>
        <w:pStyle w:val="Corpotesto"/>
      </w:pPr>
    </w:p>
    <w:p w14:paraId="40A0A9A5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4381"/>
        </w:tabs>
        <w:ind w:hanging="374"/>
        <w:rPr>
          <w:sz w:val="20"/>
        </w:rPr>
      </w:pPr>
      <w:r>
        <w:rPr>
          <w:sz w:val="20"/>
        </w:rPr>
        <w:t>Permesso retribuito</w:t>
      </w:r>
      <w:r>
        <w:rPr>
          <w:spacing w:val="-8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matrimonio</w:t>
      </w:r>
      <w:r>
        <w:rPr>
          <w:sz w:val="20"/>
        </w:rPr>
        <w:tab/>
        <w:t>(Art. 15</w:t>
      </w:r>
      <w:r>
        <w:rPr>
          <w:spacing w:val="2"/>
          <w:sz w:val="20"/>
        </w:rPr>
        <w:t xml:space="preserve"> </w:t>
      </w:r>
      <w:r>
        <w:rPr>
          <w:sz w:val="20"/>
        </w:rPr>
        <w:t>C.C.N.L./2007)</w:t>
      </w:r>
    </w:p>
    <w:p w14:paraId="6E98EA04" w14:textId="77777777" w:rsidR="0093725A" w:rsidRDefault="0093725A">
      <w:pPr>
        <w:rPr>
          <w:sz w:val="20"/>
        </w:rPr>
        <w:sectPr w:rsidR="0093725A">
          <w:type w:val="continuous"/>
          <w:pgSz w:w="11910" w:h="16840"/>
          <w:pgMar w:top="1040" w:right="1000" w:bottom="280" w:left="1000" w:header="720" w:footer="720" w:gutter="0"/>
          <w:cols w:space="720"/>
        </w:sectPr>
      </w:pPr>
    </w:p>
    <w:p w14:paraId="7B569BCD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4381"/>
          <w:tab w:val="left" w:pos="6573"/>
          <w:tab w:val="left" w:pos="7938"/>
        </w:tabs>
        <w:spacing w:line="245" w:lineRule="exact"/>
        <w:ind w:hanging="374"/>
        <w:rPr>
          <w:b/>
          <w:sz w:val="20"/>
        </w:rPr>
      </w:pPr>
      <w:r>
        <w:rPr>
          <w:sz w:val="20"/>
        </w:rPr>
        <w:t>Permesso</w:t>
      </w:r>
      <w:r>
        <w:rPr>
          <w:spacing w:val="-3"/>
          <w:sz w:val="20"/>
        </w:rPr>
        <w:t xml:space="preserve"> </w:t>
      </w:r>
      <w:r>
        <w:rPr>
          <w:sz w:val="20"/>
        </w:rPr>
        <w:t>breve</w:t>
      </w:r>
      <w:r>
        <w:rPr>
          <w:sz w:val="20"/>
        </w:rPr>
        <w:tab/>
        <w:t>(Art. 16 C.C.N.L./2007)</w:t>
      </w:r>
      <w:r>
        <w:rPr>
          <w:sz w:val="20"/>
        </w:rPr>
        <w:tab/>
      </w:r>
      <w:r>
        <w:rPr>
          <w:b/>
          <w:sz w:val="20"/>
        </w:rPr>
        <w:t>Dalle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ore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44A40D85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4381"/>
        </w:tabs>
        <w:ind w:hanging="374"/>
        <w:rPr>
          <w:sz w:val="20"/>
        </w:rPr>
      </w:pPr>
      <w:r>
        <w:rPr>
          <w:sz w:val="20"/>
        </w:rPr>
        <w:t>Assenza</w:t>
      </w:r>
      <w:r>
        <w:rPr>
          <w:spacing w:val="-3"/>
          <w:sz w:val="20"/>
        </w:rPr>
        <w:t xml:space="preserve"> </w:t>
      </w:r>
      <w:r>
        <w:rPr>
          <w:sz w:val="20"/>
        </w:rPr>
        <w:t>per malattia</w:t>
      </w:r>
      <w:r>
        <w:rPr>
          <w:sz w:val="20"/>
        </w:rPr>
        <w:tab/>
        <w:t>(Art. 17</w:t>
      </w:r>
      <w:r>
        <w:rPr>
          <w:spacing w:val="2"/>
          <w:sz w:val="20"/>
        </w:rPr>
        <w:t xml:space="preserve"> </w:t>
      </w:r>
      <w:r>
        <w:rPr>
          <w:sz w:val="20"/>
        </w:rPr>
        <w:t>C.C.N.L/2007)</w:t>
      </w:r>
    </w:p>
    <w:p w14:paraId="64A77F81" w14:textId="77777777" w:rsidR="0093725A" w:rsidRDefault="00790D54">
      <w:pPr>
        <w:tabs>
          <w:tab w:val="left" w:pos="1333"/>
        </w:tabs>
        <w:spacing w:before="15"/>
        <w:ind w:left="66"/>
        <w:rPr>
          <w:b/>
          <w:sz w:val="20"/>
        </w:rPr>
      </w:pPr>
      <w:r>
        <w:br w:type="column"/>
      </w:r>
      <w:r>
        <w:rPr>
          <w:b/>
          <w:sz w:val="20"/>
        </w:rPr>
        <w:t>Alle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ore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08D3700D" w14:textId="77777777" w:rsidR="0093725A" w:rsidRDefault="0093725A">
      <w:pPr>
        <w:rPr>
          <w:sz w:val="20"/>
        </w:rPr>
        <w:sectPr w:rsidR="0093725A">
          <w:type w:val="continuous"/>
          <w:pgSz w:w="11910" w:h="16840"/>
          <w:pgMar w:top="1040" w:right="1000" w:bottom="280" w:left="1000" w:header="720" w:footer="720" w:gutter="0"/>
          <w:cols w:num="2" w:space="720" w:equalWidth="0">
            <w:col w:w="7939" w:space="40"/>
            <w:col w:w="1931"/>
          </w:cols>
        </w:sectPr>
      </w:pPr>
    </w:p>
    <w:p w14:paraId="327E63B0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4381"/>
        </w:tabs>
        <w:spacing w:before="2"/>
        <w:ind w:hanging="374"/>
        <w:rPr>
          <w:sz w:val="20"/>
        </w:rPr>
      </w:pPr>
      <w:r>
        <w:rPr>
          <w:sz w:val="20"/>
        </w:rPr>
        <w:t>Aspettativa per motivi di famiglia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studio</w:t>
      </w:r>
      <w:r>
        <w:rPr>
          <w:sz w:val="20"/>
        </w:rPr>
        <w:tab/>
        <w:t>(Art. 18 C.C.N.L./2007 e artt. 69 e 70 D.P.R. n°</w:t>
      </w:r>
      <w:r>
        <w:rPr>
          <w:spacing w:val="-1"/>
          <w:sz w:val="20"/>
        </w:rPr>
        <w:t xml:space="preserve"> </w:t>
      </w:r>
      <w:r>
        <w:rPr>
          <w:sz w:val="20"/>
        </w:rPr>
        <w:t>3/1957)</w:t>
      </w:r>
    </w:p>
    <w:p w14:paraId="35C31CEC" w14:textId="77777777" w:rsidR="0093725A" w:rsidRDefault="0093725A">
      <w:pPr>
        <w:pStyle w:val="Corpotesto"/>
        <w:spacing w:before="10"/>
        <w:rPr>
          <w:sz w:val="19"/>
        </w:rPr>
      </w:pPr>
    </w:p>
    <w:p w14:paraId="1939563D" w14:textId="77777777" w:rsidR="0093725A" w:rsidRDefault="00790D54">
      <w:pPr>
        <w:pStyle w:val="Paragrafoelenco"/>
        <w:numPr>
          <w:ilvl w:val="0"/>
          <w:numId w:val="2"/>
        </w:numPr>
        <w:tabs>
          <w:tab w:val="left" w:pos="505"/>
          <w:tab w:val="left" w:pos="506"/>
          <w:tab w:val="left" w:pos="4381"/>
          <w:tab w:val="left" w:pos="9719"/>
        </w:tabs>
        <w:ind w:hanging="374"/>
        <w:rPr>
          <w:sz w:val="20"/>
        </w:rPr>
      </w:pPr>
      <w:r>
        <w:rPr>
          <w:sz w:val="20"/>
        </w:rPr>
        <w:t>Altro caso previsto dalla vigente</w:t>
      </w:r>
      <w:r>
        <w:rPr>
          <w:spacing w:val="-19"/>
          <w:sz w:val="20"/>
        </w:rPr>
        <w:t xml:space="preserve"> </w:t>
      </w:r>
      <w:r>
        <w:rPr>
          <w:sz w:val="20"/>
        </w:rPr>
        <w:t>normativa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7AE2718" w14:textId="77777777" w:rsidR="0093725A" w:rsidRDefault="0093725A">
      <w:pPr>
        <w:pStyle w:val="Corpotesto"/>
      </w:pPr>
    </w:p>
    <w:p w14:paraId="7F1EA1C0" w14:textId="77777777" w:rsidR="0093725A" w:rsidRDefault="0093725A">
      <w:pPr>
        <w:pStyle w:val="Corpotesto"/>
        <w:spacing w:before="9"/>
        <w:rPr>
          <w:sz w:val="19"/>
        </w:rPr>
      </w:pPr>
    </w:p>
    <w:p w14:paraId="55304161" w14:textId="77777777" w:rsidR="0093725A" w:rsidRDefault="00790D54">
      <w:pPr>
        <w:pStyle w:val="Corpotesto"/>
        <w:tabs>
          <w:tab w:val="left" w:pos="9727"/>
        </w:tabs>
        <w:spacing w:before="1"/>
        <w:ind w:left="841"/>
      </w:pPr>
      <w:r>
        <w:t>Allega la seguente documentazione</w:t>
      </w:r>
      <w:r>
        <w:rPr>
          <w:spacing w:val="-17"/>
        </w:rPr>
        <w:t xml:space="preserve"> </w:t>
      </w:r>
      <w:r>
        <w:t>giustificativa: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748FF2E" w14:textId="77777777" w:rsidR="0093725A" w:rsidRDefault="0093725A">
      <w:pPr>
        <w:pStyle w:val="Corpotesto"/>
      </w:pPr>
    </w:p>
    <w:p w14:paraId="0672527E" w14:textId="77777777" w:rsidR="0093725A" w:rsidRDefault="00790D54">
      <w:pPr>
        <w:pStyle w:val="Corpotesto"/>
        <w:spacing w:before="11"/>
        <w:rPr>
          <w:sz w:val="15"/>
        </w:rPr>
      </w:pPr>
      <w:r>
        <w:pict w14:anchorId="49D6B524">
          <v:line id="_x0000_s1031" style="position:absolute;z-index:-251658240;mso-wrap-distance-left:0;mso-wrap-distance-right:0;mso-position-horizontal-relative:page" from="56.65pt,11.35pt" to="536.05pt,11.35pt" strokeweight=".14056mm">
            <w10:wrap type="topAndBottom" anchorx="page"/>
          </v:line>
        </w:pict>
      </w:r>
    </w:p>
    <w:p w14:paraId="6AD369E3" w14:textId="321006C9" w:rsidR="0093725A" w:rsidRDefault="0093725A">
      <w:pPr>
        <w:pStyle w:val="Corpotesto"/>
        <w:spacing w:before="5"/>
        <w:rPr>
          <w:sz w:val="29"/>
        </w:rPr>
      </w:pPr>
    </w:p>
    <w:p w14:paraId="7574B06C" w14:textId="77777777" w:rsidR="00790D54" w:rsidRPr="00900493" w:rsidRDefault="00790D54" w:rsidP="00790D54">
      <w:pPr>
        <w:pStyle w:val="Paragrafoelenco"/>
        <w:numPr>
          <w:ilvl w:val="0"/>
          <w:numId w:val="3"/>
        </w:numPr>
        <w:spacing w:line="252" w:lineRule="auto"/>
        <w:jc w:val="both"/>
        <w:rPr>
          <w:sz w:val="20"/>
          <w:szCs w:val="20"/>
          <w:lang w:bidi="ar-SA"/>
        </w:rPr>
      </w:pPr>
      <w:r w:rsidRPr="00900493">
        <w:rPr>
          <w:rFonts w:eastAsia="Arial"/>
          <w:b/>
          <w:bCs/>
          <w:sz w:val="20"/>
          <w:szCs w:val="20"/>
        </w:rPr>
        <w:t>dichiara</w:t>
      </w:r>
      <w:r w:rsidRPr="00900493">
        <w:rPr>
          <w:rFonts w:eastAsia="Arial"/>
          <w:sz w:val="20"/>
          <w:szCs w:val="20"/>
        </w:rPr>
        <w:t xml:space="preserve"> di essere consapevole che la scuola può utilizzare i dati contenuti nella presente autocertificazione </w:t>
      </w:r>
      <w:r w:rsidRPr="00900493">
        <w:rPr>
          <w:rFonts w:eastAsia="Arial"/>
          <w:b/>
          <w:bCs/>
          <w:sz w:val="20"/>
          <w:szCs w:val="20"/>
        </w:rPr>
        <w:t>esclusivamente nell’ambito e per fini istituzionali propri</w:t>
      </w:r>
      <w:r w:rsidRPr="00900493">
        <w:rPr>
          <w:rFonts w:eastAsia="Arial"/>
          <w:sz w:val="20"/>
          <w:szCs w:val="20"/>
        </w:rPr>
        <w:t xml:space="preserve"> della Pubblica Amministrazione </w:t>
      </w:r>
      <w:r w:rsidRPr="00900493">
        <w:rPr>
          <w:rFonts w:eastAsia="Arial"/>
          <w:b/>
          <w:bCs/>
          <w:sz w:val="20"/>
          <w:szCs w:val="20"/>
        </w:rPr>
        <w:t>autorizzandone al relativo trattamento</w:t>
      </w:r>
      <w:r w:rsidRPr="00900493">
        <w:rPr>
          <w:rFonts w:eastAsia="Arial"/>
          <w:sz w:val="20"/>
          <w:szCs w:val="20"/>
        </w:rPr>
        <w:t xml:space="preserve">, anche mediante l’utilizzo di strumenti informatici, </w:t>
      </w:r>
      <w:r w:rsidRPr="00900493">
        <w:rPr>
          <w:sz w:val="20"/>
          <w:szCs w:val="20"/>
        </w:rPr>
        <w:t>ai sensi del D.Lgs 30 giugno 2003, n. 196 “</w:t>
      </w:r>
      <w:r w:rsidRPr="00900493">
        <w:rPr>
          <w:i/>
          <w:iCs/>
          <w:sz w:val="20"/>
          <w:szCs w:val="20"/>
        </w:rPr>
        <w:t>Codice in materia di protezione dei dati personali</w:t>
      </w:r>
      <w:r w:rsidRPr="00900493">
        <w:rPr>
          <w:sz w:val="20"/>
          <w:szCs w:val="20"/>
        </w:rPr>
        <w:t>” e del GDPR (Regolamento UE 2016/679).</w:t>
      </w:r>
    </w:p>
    <w:p w14:paraId="2BE11879" w14:textId="77777777" w:rsidR="00790D54" w:rsidRDefault="00790D54">
      <w:pPr>
        <w:pStyle w:val="Corpotesto"/>
        <w:spacing w:before="5"/>
        <w:rPr>
          <w:sz w:val="29"/>
        </w:rPr>
      </w:pPr>
    </w:p>
    <w:p w14:paraId="64CC94A4" w14:textId="579FAE5A" w:rsidR="0093725A" w:rsidRDefault="00790D54" w:rsidP="00790D54">
      <w:pPr>
        <w:pStyle w:val="Corpotesto"/>
        <w:tabs>
          <w:tab w:val="left" w:pos="1904"/>
        </w:tabs>
        <w:spacing w:before="91"/>
        <w:ind w:left="132"/>
      </w:pPr>
      <w:proofErr w:type="gramStart"/>
      <w:r>
        <w:t xml:space="preserve">Data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 xml:space="preserve"> </w:t>
      </w:r>
      <w:r>
        <w:rPr>
          <w:w w:val="95"/>
        </w:rPr>
        <w:t xml:space="preserve"> </w:t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  <w:t>F</w:t>
      </w:r>
      <w:r>
        <w:rPr>
          <w:w w:val="95"/>
        </w:rPr>
        <w:t>IRMA</w:t>
      </w:r>
    </w:p>
    <w:p w14:paraId="176F4859" w14:textId="77777777" w:rsidR="0093725A" w:rsidRDefault="0093725A">
      <w:pPr>
        <w:pStyle w:val="Corpotesto"/>
      </w:pPr>
    </w:p>
    <w:p w14:paraId="176FA796" w14:textId="77777777" w:rsidR="00790D54" w:rsidRDefault="00790D54" w:rsidP="00790D54">
      <w:pPr>
        <w:pStyle w:val="Corpotesto"/>
      </w:pPr>
      <w:r>
        <w:pict w14:anchorId="4CEFF13B">
          <v:line id="_x0000_s1030" style="position:absolute;z-index:-251657216;mso-wrap-distance-left:0;mso-wrap-distance-right:0;mso-position-horizontal-relative:page" from="349.4pt,11.35pt" to="514.1pt,11.35pt" strokeweight=".14056mm">
            <w10:wrap type="topAndBottom" anchorx="page"/>
          </v:line>
        </w:pict>
      </w:r>
    </w:p>
    <w:p w14:paraId="5A5DA8BC" w14:textId="6F472552" w:rsidR="0093725A" w:rsidRDefault="00790D54" w:rsidP="00790D54">
      <w:pPr>
        <w:pStyle w:val="Corpotesto"/>
      </w:pPr>
      <w:proofErr w:type="gramStart"/>
      <w:r>
        <w:t>RECAPITO :</w:t>
      </w:r>
      <w:proofErr w:type="gramEnd"/>
      <w:r>
        <w:rPr>
          <w:spacing w:val="39"/>
        </w:rPr>
        <w:t xml:space="preserve"> </w:t>
      </w:r>
      <w:r>
        <w:t>……………………………………………..</w:t>
      </w:r>
    </w:p>
    <w:p w14:paraId="561F22F7" w14:textId="77777777" w:rsidR="0093725A" w:rsidRDefault="0093725A">
      <w:pPr>
        <w:pStyle w:val="Corpotesto"/>
        <w:spacing w:before="1"/>
      </w:pPr>
    </w:p>
    <w:p w14:paraId="038D4270" w14:textId="77777777" w:rsidR="0093725A" w:rsidRDefault="00790D54">
      <w:pPr>
        <w:pStyle w:val="Corpotesto"/>
        <w:ind w:left="132"/>
      </w:pPr>
      <w:r>
        <w:t>……………………………………………………………..</w:t>
      </w:r>
    </w:p>
    <w:p w14:paraId="278BF2A8" w14:textId="77777777" w:rsidR="0093725A" w:rsidRDefault="0093725A">
      <w:pPr>
        <w:pStyle w:val="Corpotesto"/>
        <w:spacing w:before="10"/>
        <w:rPr>
          <w:sz w:val="17"/>
        </w:rPr>
      </w:pPr>
    </w:p>
    <w:p w14:paraId="3EE8CEDA" w14:textId="7DF2A053" w:rsidR="0093725A" w:rsidRDefault="00790D54">
      <w:pPr>
        <w:ind w:right="3"/>
        <w:jc w:val="center"/>
        <w:rPr>
          <w:i/>
          <w:sz w:val="20"/>
        </w:rPr>
      </w:pPr>
      <w:r>
        <w:rPr>
          <w:b/>
          <w:i/>
          <w:sz w:val="20"/>
        </w:rPr>
        <w:t>Visto</w:t>
      </w:r>
      <w:r>
        <w:rPr>
          <w:i/>
          <w:sz w:val="20"/>
        </w:rPr>
        <w:t xml:space="preserve">, </w:t>
      </w:r>
      <w:proofErr w:type="gramStart"/>
      <w:r>
        <w:rPr>
          <w:rFonts w:ascii="Tahoma" w:hAnsi="Tahoma"/>
          <w:sz w:val="32"/>
        </w:rPr>
        <w:t>□</w:t>
      </w:r>
      <w:r>
        <w:rPr>
          <w:rFonts w:ascii="Tahoma" w:hAnsi="Tahoma"/>
          <w:sz w:val="32"/>
        </w:rPr>
        <w:t xml:space="preserve">  </w:t>
      </w:r>
      <w:r>
        <w:rPr>
          <w:i/>
          <w:sz w:val="20"/>
        </w:rPr>
        <w:t>si</w:t>
      </w:r>
      <w:proofErr w:type="gramEnd"/>
      <w:r>
        <w:rPr>
          <w:i/>
          <w:sz w:val="20"/>
        </w:rPr>
        <w:t xml:space="preserve"> concede /  </w:t>
      </w:r>
      <w:r>
        <w:rPr>
          <w:rFonts w:ascii="Tahoma" w:hAnsi="Tahoma"/>
          <w:sz w:val="32"/>
        </w:rPr>
        <w:t>□</w:t>
      </w:r>
      <w:r>
        <w:rPr>
          <w:rFonts w:ascii="Tahoma" w:hAnsi="Tahoma"/>
          <w:sz w:val="32"/>
        </w:rPr>
        <w:t xml:space="preserve">  </w:t>
      </w:r>
      <w:r>
        <w:rPr>
          <w:i/>
          <w:sz w:val="20"/>
        </w:rPr>
        <w:t>non si concede</w:t>
      </w:r>
    </w:p>
    <w:p w14:paraId="04546767" w14:textId="77777777" w:rsidR="0093725A" w:rsidRDefault="00790D54">
      <w:pPr>
        <w:tabs>
          <w:tab w:val="left" w:pos="6334"/>
        </w:tabs>
        <w:ind w:right="387"/>
        <w:jc w:val="center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Direttore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S.</w:t>
      </w:r>
      <w:proofErr w:type="gramStart"/>
      <w:r>
        <w:rPr>
          <w:i/>
          <w:sz w:val="20"/>
        </w:rPr>
        <w:t>G.A</w:t>
      </w:r>
      <w:proofErr w:type="gramEnd"/>
      <w:r>
        <w:rPr>
          <w:i/>
          <w:sz w:val="20"/>
        </w:rPr>
        <w:tab/>
        <w:t>Il Dirigente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Scolastico</w:t>
      </w:r>
    </w:p>
    <w:p w14:paraId="350F849B" w14:textId="53C0E0AD" w:rsidR="0093725A" w:rsidRDefault="00790D54">
      <w:pPr>
        <w:tabs>
          <w:tab w:val="left" w:pos="5954"/>
        </w:tabs>
        <w:spacing w:before="1"/>
        <w:ind w:left="83"/>
        <w:jc w:val="center"/>
        <w:rPr>
          <w:i/>
          <w:sz w:val="20"/>
        </w:rPr>
      </w:pPr>
      <w:r>
        <w:rPr>
          <w:i/>
          <w:sz w:val="20"/>
        </w:rPr>
        <w:t>Dott.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Antonio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Stellaro</w:t>
      </w:r>
      <w:proofErr w:type="spellEnd"/>
      <w:r>
        <w:rPr>
          <w:i/>
          <w:sz w:val="20"/>
        </w:rPr>
        <w:tab/>
        <w:t>DOTT.SSA Cristina IERVOLINO</w:t>
      </w:r>
    </w:p>
    <w:p w14:paraId="2F5EEBE7" w14:textId="77777777" w:rsidR="0093725A" w:rsidRDefault="0093725A">
      <w:pPr>
        <w:pStyle w:val="Corpotesto"/>
        <w:rPr>
          <w:i/>
        </w:rPr>
      </w:pPr>
    </w:p>
    <w:p w14:paraId="678CBC3B" w14:textId="77777777" w:rsidR="0093725A" w:rsidRDefault="00790D54">
      <w:pPr>
        <w:pStyle w:val="Corpotesto"/>
        <w:spacing w:before="10"/>
        <w:rPr>
          <w:i/>
          <w:sz w:val="15"/>
        </w:rPr>
      </w:pPr>
      <w:r>
        <w:pict w14:anchorId="2C064564">
          <v:line id="_x0000_s1029" style="position:absolute;z-index:-251656192;mso-wrap-distance-left:0;mso-wrap-distance-right:0;mso-position-horizontal-relative:page" from="56.65pt,11.35pt" to="196.55pt,11.35pt" strokeweight=".14406mm">
            <w10:wrap type="topAndBottom" anchorx="page"/>
          </v:line>
        </w:pict>
      </w:r>
      <w:r>
        <w:pict w14:anchorId="07A0E8D2">
          <v:line id="_x0000_s1028" style="position:absolute;z-index:-251655168;mso-wrap-distance-left:0;mso-wrap-distance-right:0;mso-position-horizontal-relative:page" from="379.25pt,11.35pt" to="509.1pt,11.35pt" strokeweight=".14406mm">
            <w10:wrap type="topAndBottom" anchorx="page"/>
          </v:line>
        </w:pict>
      </w:r>
    </w:p>
    <w:p w14:paraId="1D1E0FEF" w14:textId="77777777" w:rsidR="0093725A" w:rsidRDefault="0093725A">
      <w:pPr>
        <w:pStyle w:val="Corpotesto"/>
        <w:rPr>
          <w:i/>
        </w:rPr>
      </w:pPr>
    </w:p>
    <w:p w14:paraId="6E14159B" w14:textId="77777777" w:rsidR="0093725A" w:rsidRDefault="00790D54">
      <w:pPr>
        <w:pStyle w:val="Corpotesto"/>
        <w:spacing w:before="1"/>
        <w:rPr>
          <w:i/>
          <w:sz w:val="16"/>
        </w:rPr>
      </w:pPr>
      <w:r>
        <w:pict w14:anchorId="43106B73">
          <v:line id="_x0000_s1027" style="position:absolute;z-index:-251654144;mso-wrap-distance-left:0;mso-wrap-distance-right:0;mso-position-horizontal-relative:page" from="55.2pt,11.65pt" to="540.1pt,11.65pt" strokeweight=".72pt">
            <w10:wrap type="topAndBottom" anchorx="page"/>
          </v:line>
        </w:pict>
      </w:r>
    </w:p>
    <w:p w14:paraId="138DE076" w14:textId="77777777" w:rsidR="0093725A" w:rsidRDefault="0093725A">
      <w:pPr>
        <w:pStyle w:val="Corpotesto"/>
        <w:spacing w:before="3"/>
        <w:rPr>
          <w:i/>
          <w:sz w:val="8"/>
        </w:rPr>
      </w:pPr>
    </w:p>
    <w:p w14:paraId="44E8B9CD" w14:textId="77777777" w:rsidR="0093725A" w:rsidRDefault="00790D54">
      <w:pPr>
        <w:pStyle w:val="Paragrafoelenco"/>
        <w:numPr>
          <w:ilvl w:val="0"/>
          <w:numId w:val="1"/>
        </w:numPr>
        <w:tabs>
          <w:tab w:val="left" w:pos="854"/>
        </w:tabs>
        <w:spacing w:before="100"/>
        <w:ind w:right="132"/>
        <w:jc w:val="both"/>
        <w:rPr>
          <w:i/>
          <w:sz w:val="18"/>
        </w:rPr>
      </w:pPr>
      <w:r>
        <w:rPr>
          <w:i/>
          <w:sz w:val="18"/>
        </w:rPr>
        <w:t xml:space="preserve">Nei casi di </w:t>
      </w:r>
      <w:r>
        <w:rPr>
          <w:b/>
          <w:i/>
          <w:sz w:val="18"/>
        </w:rPr>
        <w:t xml:space="preserve">assenze per visite mediche, prestazioni specialistiche ed accertamenti diagnostici, </w:t>
      </w:r>
      <w:r>
        <w:rPr>
          <w:i/>
          <w:sz w:val="18"/>
        </w:rPr>
        <w:t>ove non sia possibile effettuarle al di fuori dell’orario di servizio, il dipendente può usufruire, a richiesta, oltre che dell’assenza per malattia, con la relativa decurt</w:t>
      </w:r>
      <w:r>
        <w:rPr>
          <w:i/>
          <w:sz w:val="18"/>
        </w:rPr>
        <w:t>azione del trattamento economico accessorio, anche di un permesso a recupero. Viene escluso, inoltre, il frazionamento della giornata di assenza per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malattia.</w:t>
      </w:r>
    </w:p>
    <w:p w14:paraId="645CF46E" w14:textId="317CF571" w:rsidR="0093725A" w:rsidRPr="00790D54" w:rsidRDefault="00790D54" w:rsidP="00790D54">
      <w:pPr>
        <w:pStyle w:val="Corpotesto"/>
        <w:spacing w:before="9"/>
        <w:rPr>
          <w:i/>
          <w:sz w:val="15"/>
        </w:rPr>
        <w:sectPr w:rsidR="0093725A" w:rsidRPr="00790D54">
          <w:type w:val="continuous"/>
          <w:pgSz w:w="11910" w:h="16840"/>
          <w:pgMar w:top="1040" w:right="1000" w:bottom="280" w:left="1000" w:header="720" w:footer="720" w:gutter="0"/>
          <w:cols w:space="720"/>
        </w:sectPr>
      </w:pPr>
      <w:bookmarkStart w:id="0" w:name="_GoBack"/>
      <w:bookmarkEnd w:id="0"/>
      <w:r>
        <w:pict w14:anchorId="67F6E63A">
          <v:line id="_x0000_s1026" style="position:absolute;z-index:-251653120;mso-wrap-distance-left:0;mso-wrap-distance-right:0;mso-position-horizontal-relative:page" from="56.65pt,11.3pt" to="536.15pt,11.3pt" strokeweight=".14406mm">
            <w10:wrap type="topAndBottom" anchorx="page"/>
          </v:line>
        </w:pict>
      </w:r>
    </w:p>
    <w:p w14:paraId="5D1A1034" w14:textId="77777777" w:rsidR="0093725A" w:rsidRDefault="0093725A">
      <w:pPr>
        <w:pStyle w:val="Corpotesto"/>
        <w:spacing w:before="4"/>
        <w:rPr>
          <w:sz w:val="17"/>
        </w:rPr>
      </w:pPr>
    </w:p>
    <w:sectPr w:rsidR="0093725A">
      <w:pgSz w:w="11910" w:h="16840"/>
      <w:pgMar w:top="158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4D8A"/>
    <w:multiLevelType w:val="hybridMultilevel"/>
    <w:tmpl w:val="D4C8B9F8"/>
    <w:lvl w:ilvl="0" w:tplc="ED849978">
      <w:numFmt w:val="bullet"/>
      <w:lvlText w:val=""/>
      <w:lvlJc w:val="left"/>
      <w:pPr>
        <w:ind w:left="505" w:hanging="37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2A94EEDE">
      <w:numFmt w:val="bullet"/>
      <w:lvlText w:val=""/>
      <w:lvlJc w:val="left"/>
      <w:pPr>
        <w:ind w:left="4753" w:hanging="372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2" w:tplc="6D109420">
      <w:numFmt w:val="bullet"/>
      <w:lvlText w:val="•"/>
      <w:lvlJc w:val="left"/>
      <w:pPr>
        <w:ind w:left="4760" w:hanging="372"/>
      </w:pPr>
      <w:rPr>
        <w:rFonts w:hint="default"/>
        <w:lang w:val="it-IT" w:eastAsia="it-IT" w:bidi="it-IT"/>
      </w:rPr>
    </w:lvl>
    <w:lvl w:ilvl="3" w:tplc="FA2E5E30">
      <w:numFmt w:val="bullet"/>
      <w:lvlText w:val="•"/>
      <w:lvlJc w:val="left"/>
      <w:pPr>
        <w:ind w:left="4647" w:hanging="372"/>
      </w:pPr>
      <w:rPr>
        <w:rFonts w:hint="default"/>
        <w:lang w:val="it-IT" w:eastAsia="it-IT" w:bidi="it-IT"/>
      </w:rPr>
    </w:lvl>
    <w:lvl w:ilvl="4" w:tplc="E24ADEDA">
      <w:numFmt w:val="bullet"/>
      <w:lvlText w:val="•"/>
      <w:lvlJc w:val="left"/>
      <w:pPr>
        <w:ind w:left="4534" w:hanging="372"/>
      </w:pPr>
      <w:rPr>
        <w:rFonts w:hint="default"/>
        <w:lang w:val="it-IT" w:eastAsia="it-IT" w:bidi="it-IT"/>
      </w:rPr>
    </w:lvl>
    <w:lvl w:ilvl="5" w:tplc="EC7E21CE">
      <w:numFmt w:val="bullet"/>
      <w:lvlText w:val="•"/>
      <w:lvlJc w:val="left"/>
      <w:pPr>
        <w:ind w:left="4421" w:hanging="372"/>
      </w:pPr>
      <w:rPr>
        <w:rFonts w:hint="default"/>
        <w:lang w:val="it-IT" w:eastAsia="it-IT" w:bidi="it-IT"/>
      </w:rPr>
    </w:lvl>
    <w:lvl w:ilvl="6" w:tplc="3B92C920">
      <w:numFmt w:val="bullet"/>
      <w:lvlText w:val="•"/>
      <w:lvlJc w:val="left"/>
      <w:pPr>
        <w:ind w:left="4308" w:hanging="372"/>
      </w:pPr>
      <w:rPr>
        <w:rFonts w:hint="default"/>
        <w:lang w:val="it-IT" w:eastAsia="it-IT" w:bidi="it-IT"/>
      </w:rPr>
    </w:lvl>
    <w:lvl w:ilvl="7" w:tplc="8F0AF47E">
      <w:numFmt w:val="bullet"/>
      <w:lvlText w:val="•"/>
      <w:lvlJc w:val="left"/>
      <w:pPr>
        <w:ind w:left="4195" w:hanging="372"/>
      </w:pPr>
      <w:rPr>
        <w:rFonts w:hint="default"/>
        <w:lang w:val="it-IT" w:eastAsia="it-IT" w:bidi="it-IT"/>
      </w:rPr>
    </w:lvl>
    <w:lvl w:ilvl="8" w:tplc="08005B60">
      <w:numFmt w:val="bullet"/>
      <w:lvlText w:val="•"/>
      <w:lvlJc w:val="left"/>
      <w:pPr>
        <w:ind w:left="4082" w:hanging="372"/>
      </w:pPr>
      <w:rPr>
        <w:rFonts w:hint="default"/>
        <w:lang w:val="it-IT" w:eastAsia="it-IT" w:bidi="it-IT"/>
      </w:rPr>
    </w:lvl>
  </w:abstractNum>
  <w:abstractNum w:abstractNumId="1" w15:restartNumberingAfterBreak="0">
    <w:nsid w:val="376D1AA2"/>
    <w:multiLevelType w:val="hybridMultilevel"/>
    <w:tmpl w:val="EB966AFC"/>
    <w:lvl w:ilvl="0" w:tplc="E10660A8">
      <w:numFmt w:val="bullet"/>
      <w:lvlText w:val=""/>
      <w:lvlJc w:val="left"/>
      <w:pPr>
        <w:ind w:left="85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it-IT" w:bidi="it-IT"/>
      </w:rPr>
    </w:lvl>
    <w:lvl w:ilvl="1" w:tplc="93DAB1D6">
      <w:numFmt w:val="bullet"/>
      <w:lvlText w:val="•"/>
      <w:lvlJc w:val="left"/>
      <w:pPr>
        <w:ind w:left="1764" w:hanging="360"/>
      </w:pPr>
      <w:rPr>
        <w:rFonts w:hint="default"/>
        <w:lang w:val="it-IT" w:eastAsia="it-IT" w:bidi="it-IT"/>
      </w:rPr>
    </w:lvl>
    <w:lvl w:ilvl="2" w:tplc="CEC4B542">
      <w:numFmt w:val="bullet"/>
      <w:lvlText w:val="•"/>
      <w:lvlJc w:val="left"/>
      <w:pPr>
        <w:ind w:left="2669" w:hanging="360"/>
      </w:pPr>
      <w:rPr>
        <w:rFonts w:hint="default"/>
        <w:lang w:val="it-IT" w:eastAsia="it-IT" w:bidi="it-IT"/>
      </w:rPr>
    </w:lvl>
    <w:lvl w:ilvl="3" w:tplc="5B2E902E">
      <w:numFmt w:val="bullet"/>
      <w:lvlText w:val="•"/>
      <w:lvlJc w:val="left"/>
      <w:pPr>
        <w:ind w:left="3573" w:hanging="360"/>
      </w:pPr>
      <w:rPr>
        <w:rFonts w:hint="default"/>
        <w:lang w:val="it-IT" w:eastAsia="it-IT" w:bidi="it-IT"/>
      </w:rPr>
    </w:lvl>
    <w:lvl w:ilvl="4" w:tplc="C42A294A">
      <w:numFmt w:val="bullet"/>
      <w:lvlText w:val="•"/>
      <w:lvlJc w:val="left"/>
      <w:pPr>
        <w:ind w:left="4478" w:hanging="360"/>
      </w:pPr>
      <w:rPr>
        <w:rFonts w:hint="default"/>
        <w:lang w:val="it-IT" w:eastAsia="it-IT" w:bidi="it-IT"/>
      </w:rPr>
    </w:lvl>
    <w:lvl w:ilvl="5" w:tplc="5BE8561E">
      <w:numFmt w:val="bullet"/>
      <w:lvlText w:val="•"/>
      <w:lvlJc w:val="left"/>
      <w:pPr>
        <w:ind w:left="5383" w:hanging="360"/>
      </w:pPr>
      <w:rPr>
        <w:rFonts w:hint="default"/>
        <w:lang w:val="it-IT" w:eastAsia="it-IT" w:bidi="it-IT"/>
      </w:rPr>
    </w:lvl>
    <w:lvl w:ilvl="6" w:tplc="28605F34">
      <w:numFmt w:val="bullet"/>
      <w:lvlText w:val="•"/>
      <w:lvlJc w:val="left"/>
      <w:pPr>
        <w:ind w:left="6287" w:hanging="360"/>
      </w:pPr>
      <w:rPr>
        <w:rFonts w:hint="default"/>
        <w:lang w:val="it-IT" w:eastAsia="it-IT" w:bidi="it-IT"/>
      </w:rPr>
    </w:lvl>
    <w:lvl w:ilvl="7" w:tplc="A782B37C">
      <w:numFmt w:val="bullet"/>
      <w:lvlText w:val="•"/>
      <w:lvlJc w:val="left"/>
      <w:pPr>
        <w:ind w:left="7192" w:hanging="360"/>
      </w:pPr>
      <w:rPr>
        <w:rFonts w:hint="default"/>
        <w:lang w:val="it-IT" w:eastAsia="it-IT" w:bidi="it-IT"/>
      </w:rPr>
    </w:lvl>
    <w:lvl w:ilvl="8" w:tplc="34260B8C">
      <w:numFmt w:val="bullet"/>
      <w:lvlText w:val="•"/>
      <w:lvlJc w:val="left"/>
      <w:pPr>
        <w:ind w:left="8097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5A4F4677"/>
    <w:multiLevelType w:val="hybridMultilevel"/>
    <w:tmpl w:val="1B0AD698"/>
    <w:lvl w:ilvl="0" w:tplc="2968D022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67602E48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DC041B5A">
      <w:numFmt w:val="bullet"/>
      <w:lvlText w:val="•"/>
      <w:lvlJc w:val="left"/>
      <w:pPr>
        <w:ind w:left="1556" w:hanging="353"/>
      </w:pPr>
      <w:rPr>
        <w:rFonts w:hint="default"/>
        <w:lang w:val="it-IT" w:eastAsia="it-IT" w:bidi="it-IT"/>
      </w:rPr>
    </w:lvl>
    <w:lvl w:ilvl="3" w:tplc="D5FCAC52">
      <w:numFmt w:val="bullet"/>
      <w:lvlText w:val="•"/>
      <w:lvlJc w:val="left"/>
      <w:pPr>
        <w:ind w:left="2512" w:hanging="353"/>
      </w:pPr>
      <w:rPr>
        <w:rFonts w:hint="default"/>
        <w:lang w:val="it-IT" w:eastAsia="it-IT" w:bidi="it-IT"/>
      </w:rPr>
    </w:lvl>
    <w:lvl w:ilvl="4" w:tplc="6B203B56">
      <w:numFmt w:val="bullet"/>
      <w:lvlText w:val="•"/>
      <w:lvlJc w:val="left"/>
      <w:pPr>
        <w:ind w:left="3468" w:hanging="353"/>
      </w:pPr>
      <w:rPr>
        <w:rFonts w:hint="default"/>
        <w:lang w:val="it-IT" w:eastAsia="it-IT" w:bidi="it-IT"/>
      </w:rPr>
    </w:lvl>
    <w:lvl w:ilvl="5" w:tplc="A3708528">
      <w:numFmt w:val="bullet"/>
      <w:lvlText w:val="•"/>
      <w:lvlJc w:val="left"/>
      <w:pPr>
        <w:ind w:left="4425" w:hanging="353"/>
      </w:pPr>
      <w:rPr>
        <w:rFonts w:hint="default"/>
        <w:lang w:val="it-IT" w:eastAsia="it-IT" w:bidi="it-IT"/>
      </w:rPr>
    </w:lvl>
    <w:lvl w:ilvl="6" w:tplc="EB526A0A">
      <w:numFmt w:val="bullet"/>
      <w:lvlText w:val="•"/>
      <w:lvlJc w:val="left"/>
      <w:pPr>
        <w:ind w:left="5381" w:hanging="353"/>
      </w:pPr>
      <w:rPr>
        <w:rFonts w:hint="default"/>
        <w:lang w:val="it-IT" w:eastAsia="it-IT" w:bidi="it-IT"/>
      </w:rPr>
    </w:lvl>
    <w:lvl w:ilvl="7" w:tplc="7EE46EAA">
      <w:numFmt w:val="bullet"/>
      <w:lvlText w:val="•"/>
      <w:lvlJc w:val="left"/>
      <w:pPr>
        <w:ind w:left="6337" w:hanging="353"/>
      </w:pPr>
      <w:rPr>
        <w:rFonts w:hint="default"/>
        <w:lang w:val="it-IT" w:eastAsia="it-IT" w:bidi="it-IT"/>
      </w:rPr>
    </w:lvl>
    <w:lvl w:ilvl="8" w:tplc="FCD408F4">
      <w:numFmt w:val="bullet"/>
      <w:lvlText w:val="•"/>
      <w:lvlJc w:val="left"/>
      <w:pPr>
        <w:ind w:left="7293" w:hanging="353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25A"/>
    <w:rsid w:val="00790D54"/>
    <w:rsid w:val="0093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C65D7EC"/>
  <w15:docId w15:val="{096E4A7C-2E64-478A-AA7F-3422F272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505" w:hanging="374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Al Sig</dc:title>
  <dc:creator>aaa</dc:creator>
  <cp:lastModifiedBy>Salvatore La Rocca</cp:lastModifiedBy>
  <cp:revision>3</cp:revision>
  <dcterms:created xsi:type="dcterms:W3CDTF">2019-07-08T07:58:00Z</dcterms:created>
  <dcterms:modified xsi:type="dcterms:W3CDTF">2019-07-12T08:47:00Z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2019-07-08T00:00:00Z</vt:filetime>
  </property>
</Properties>
</file>